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38" w:rsidRPr="00D54D38" w:rsidRDefault="00D54D38" w:rsidP="00D54D3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D54D38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ČUS - podávání žádostí MŠMT - provoz a údržba sportovních zařízení na rok 2015</w:t>
      </w:r>
    </w:p>
    <w:p w:rsidR="00D54D38" w:rsidRPr="00D54D38" w:rsidRDefault="00D54D38" w:rsidP="00D54D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54D3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Informace pro SK a TJ k podávání žádostí do programu MŠMT č. IV na provoz a údržbu sportovních zařízení na rok 2015 prostřednictvím České unie sportu. </w:t>
      </w:r>
      <w:r w:rsidRPr="00D54D38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Pouze pro SK a TJ provozující víceúčelové sportoviště nebo více sportovišť</w:t>
      </w:r>
      <w:r w:rsidRPr="00D54D3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(nejméně pro 2 sporty).</w:t>
      </w:r>
    </w:p>
    <w:p w:rsidR="00D54D38" w:rsidRPr="00D54D38" w:rsidRDefault="00D54D38" w:rsidP="00D54D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54D3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D54D38" w:rsidRPr="00D54D38" w:rsidRDefault="00D54D38" w:rsidP="00D54D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54D3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Ministerstvo školství, mládeže a tělovýchovy uveřejnilo dne 15. 7. 2014 pravidla pro podávání žádostí o neinvestiční dotace z programů MŠMT, tedy také programu č. IV - údržba a provoz sportovních zařízení na rok 2015.</w:t>
      </w:r>
    </w:p>
    <w:p w:rsidR="00D54D38" w:rsidRPr="00D54D38" w:rsidRDefault="00D54D38" w:rsidP="00D54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54D3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D54D38" w:rsidRPr="00D54D38" w:rsidRDefault="00D54D38" w:rsidP="00D54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54D3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Potřebné informace, formuláře a vzory:</w:t>
      </w:r>
    </w:p>
    <w:p w:rsidR="00D54D38" w:rsidRPr="00D54D38" w:rsidRDefault="00D54D38" w:rsidP="00D54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54D3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D54D38" w:rsidRPr="00D54D38" w:rsidRDefault="00D54D38" w:rsidP="00D54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hyperlink r:id="rId5" w:tgtFrame="_blank" w:history="1">
        <w:r w:rsidRPr="00D54D38">
          <w:rPr>
            <w:rFonts w:ascii="Arial" w:eastAsia="Times New Roman" w:hAnsi="Arial" w:cs="Arial"/>
            <w:color w:val="0782C1"/>
            <w:sz w:val="18"/>
            <w:szCs w:val="18"/>
            <w:u w:val="single"/>
            <w:lang w:eastAsia="cs-CZ"/>
          </w:rPr>
          <w:t>Výzva k podání žádosti (důležité)</w:t>
        </w:r>
      </w:hyperlink>
    </w:p>
    <w:p w:rsidR="00D54D38" w:rsidRPr="00D54D38" w:rsidRDefault="00D54D38" w:rsidP="00D54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54D3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D54D38" w:rsidRPr="00D54D38" w:rsidRDefault="00D54D38" w:rsidP="00D54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hyperlink r:id="rId6" w:history="1">
        <w:r w:rsidRPr="00D54D38">
          <w:rPr>
            <w:rFonts w:ascii="Arial" w:eastAsia="Times New Roman" w:hAnsi="Arial" w:cs="Arial"/>
            <w:color w:val="0782C1"/>
            <w:sz w:val="18"/>
            <w:szCs w:val="18"/>
            <w:u w:val="single"/>
            <w:lang w:eastAsia="cs-CZ"/>
          </w:rPr>
          <w:t>Formulář žádosti program č. IV na rok 2015</w:t>
        </w:r>
      </w:hyperlink>
      <w:r w:rsidRPr="00D54D3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hyperlink r:id="rId7" w:tgtFrame="_blank" w:history="1">
        <w:r w:rsidRPr="00D54D38">
          <w:rPr>
            <w:rFonts w:ascii="Arial" w:eastAsia="Times New Roman" w:hAnsi="Arial" w:cs="Arial"/>
            <w:color w:val="0782C1"/>
            <w:sz w:val="18"/>
            <w:szCs w:val="18"/>
            <w:u w:val="single"/>
            <w:lang w:eastAsia="cs-CZ"/>
          </w:rPr>
          <w:t>vzor vyplnění</w:t>
        </w:r>
      </w:hyperlink>
    </w:p>
    <w:p w:rsidR="00D54D38" w:rsidRPr="00D54D38" w:rsidRDefault="00D54D38" w:rsidP="00D54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54D3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D54D38" w:rsidRPr="00D54D38" w:rsidRDefault="00D54D38" w:rsidP="00D54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hyperlink r:id="rId8" w:history="1">
        <w:r w:rsidRPr="00D54D38">
          <w:rPr>
            <w:rFonts w:ascii="Arial" w:eastAsia="Times New Roman" w:hAnsi="Arial" w:cs="Arial"/>
            <w:color w:val="0782C1"/>
            <w:sz w:val="18"/>
            <w:szCs w:val="18"/>
            <w:u w:val="single"/>
            <w:lang w:eastAsia="cs-CZ"/>
          </w:rPr>
          <w:t>Příloha žádosti c) Tabulka MŠMT k programu IV</w:t>
        </w:r>
      </w:hyperlink>
      <w:r w:rsidRPr="00D54D3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hyperlink r:id="rId9" w:history="1">
        <w:r w:rsidRPr="00D54D38">
          <w:rPr>
            <w:rFonts w:ascii="Arial" w:eastAsia="Times New Roman" w:hAnsi="Arial" w:cs="Arial"/>
            <w:color w:val="0782C1"/>
            <w:sz w:val="18"/>
            <w:szCs w:val="18"/>
            <w:u w:val="single"/>
            <w:lang w:eastAsia="cs-CZ"/>
          </w:rPr>
          <w:t>vzor vyplnění</w:t>
        </w:r>
      </w:hyperlink>
    </w:p>
    <w:p w:rsidR="00D54D38" w:rsidRPr="00D54D38" w:rsidRDefault="00D54D38" w:rsidP="00D54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54D3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D54D38" w:rsidRPr="00D54D38" w:rsidRDefault="00D54D38" w:rsidP="00D54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hyperlink r:id="rId10" w:tgtFrame="_blank" w:history="1">
        <w:r w:rsidRPr="00D54D38">
          <w:rPr>
            <w:rFonts w:ascii="Arial" w:eastAsia="Times New Roman" w:hAnsi="Arial" w:cs="Arial"/>
            <w:color w:val="0782C1"/>
            <w:sz w:val="18"/>
            <w:szCs w:val="18"/>
            <w:u w:val="single"/>
            <w:lang w:eastAsia="cs-CZ"/>
          </w:rPr>
          <w:t>Příloha žádosti d) Výpis ze spolkového rejstříku (vzor)</w:t>
        </w:r>
      </w:hyperlink>
    </w:p>
    <w:p w:rsidR="00D54D38" w:rsidRPr="00D54D38" w:rsidRDefault="00D54D38" w:rsidP="00D54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54D3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D54D38" w:rsidRPr="00D54D38" w:rsidRDefault="00D54D38" w:rsidP="00D54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hyperlink r:id="rId11" w:history="1">
        <w:r w:rsidRPr="00D54D38">
          <w:rPr>
            <w:rFonts w:ascii="Arial" w:eastAsia="Times New Roman" w:hAnsi="Arial" w:cs="Arial"/>
            <w:color w:val="0782C1"/>
            <w:sz w:val="18"/>
            <w:szCs w:val="18"/>
            <w:u w:val="single"/>
            <w:lang w:eastAsia="cs-CZ"/>
          </w:rPr>
          <w:t>Příloha žádosti h) Čestné prohlášení o vedení podvojného účetnictví</w:t>
        </w:r>
      </w:hyperlink>
    </w:p>
    <w:p w:rsidR="00D54D38" w:rsidRPr="00D54D38" w:rsidRDefault="00D54D38" w:rsidP="00D54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54D3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D54D38" w:rsidRPr="00D54D38" w:rsidRDefault="00D54D38" w:rsidP="00D54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hyperlink r:id="rId12" w:history="1">
        <w:r w:rsidRPr="00D54D38">
          <w:rPr>
            <w:rFonts w:ascii="Arial" w:eastAsia="Times New Roman" w:hAnsi="Arial" w:cs="Arial"/>
            <w:color w:val="0782C1"/>
            <w:sz w:val="18"/>
            <w:szCs w:val="18"/>
            <w:u w:val="single"/>
            <w:lang w:eastAsia="cs-CZ"/>
          </w:rPr>
          <w:t>Příloha žádosti i) Tabulka s předběžným rozpočtem</w:t>
        </w:r>
      </w:hyperlink>
      <w:r w:rsidRPr="00D54D3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hyperlink r:id="rId13" w:tgtFrame="_blank" w:history="1">
        <w:r w:rsidRPr="00D54D38">
          <w:rPr>
            <w:rFonts w:ascii="Arial" w:eastAsia="Times New Roman" w:hAnsi="Arial" w:cs="Arial"/>
            <w:color w:val="0782C1"/>
            <w:sz w:val="18"/>
            <w:szCs w:val="18"/>
            <w:u w:val="single"/>
            <w:lang w:eastAsia="cs-CZ"/>
          </w:rPr>
          <w:t>vzor vyplnění</w:t>
        </w:r>
      </w:hyperlink>
    </w:p>
    <w:p w:rsidR="00D54D38" w:rsidRPr="00D54D38" w:rsidRDefault="00D54D38" w:rsidP="00D54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54D3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D54D38" w:rsidRPr="00D54D38" w:rsidRDefault="00D54D38" w:rsidP="00D54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54D3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D54D38" w:rsidRPr="00D54D38" w:rsidRDefault="00D54D38" w:rsidP="00D54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54D3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Součinnost a poradenství Vám poskytne místně příslušné </w:t>
      </w:r>
      <w:hyperlink r:id="rId14" w:history="1">
        <w:r w:rsidRPr="00D54D38">
          <w:rPr>
            <w:rFonts w:ascii="Arial" w:eastAsia="Times New Roman" w:hAnsi="Arial" w:cs="Arial"/>
            <w:color w:val="0782C1"/>
            <w:sz w:val="18"/>
            <w:szCs w:val="18"/>
            <w:u w:val="single"/>
            <w:lang w:eastAsia="cs-CZ"/>
          </w:rPr>
          <w:t>okresní sdružení ČUS</w:t>
        </w:r>
      </w:hyperlink>
      <w:r w:rsidRPr="00D54D3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D54D38" w:rsidRPr="00D54D38" w:rsidRDefault="00D54D38" w:rsidP="00D54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54D3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D54D38" w:rsidRPr="00D54D38" w:rsidRDefault="00D54D38" w:rsidP="00D54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54D3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853A00" w:rsidRDefault="00853A00">
      <w:bookmarkStart w:id="0" w:name="_GoBack"/>
      <w:bookmarkEnd w:id="0"/>
    </w:p>
    <w:sectPr w:rsidR="00853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38"/>
    <w:rsid w:val="00853A00"/>
    <w:rsid w:val="00D5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54D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54D3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5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54D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54D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54D3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5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54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950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8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7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cz.cz/files/916NmN.xls" TargetMode="External"/><Relationship Id="rId13" Type="http://schemas.openxmlformats.org/officeDocument/2006/relationships/hyperlink" Target="http://www.cuscz.cz/files/920NG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scz.cz/files/915NmN.pdf" TargetMode="External"/><Relationship Id="rId12" Type="http://schemas.openxmlformats.org/officeDocument/2006/relationships/hyperlink" Target="http://www.cuscz.cz/files/919ZDl.xls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uscz.cz/files/914Mzc.doc" TargetMode="External"/><Relationship Id="rId11" Type="http://schemas.openxmlformats.org/officeDocument/2006/relationships/hyperlink" Target="http://www.cuscz.cz/files/918NDg.doc" TargetMode="External"/><Relationship Id="rId5" Type="http://schemas.openxmlformats.org/officeDocument/2006/relationships/hyperlink" Target="http://www.cuscz.cz/files/913ZmQ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uscz.cz/files/921Yj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scz.cz/files/917ZGI.xls" TargetMode="External"/><Relationship Id="rId14" Type="http://schemas.openxmlformats.org/officeDocument/2006/relationships/hyperlink" Target="http://www.cuscz.cz/kontakty/okresni-sdruzeni-cus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2014-07-24T12:14:00Z</dcterms:created>
  <dcterms:modified xsi:type="dcterms:W3CDTF">2014-07-24T12:14:00Z</dcterms:modified>
</cp:coreProperties>
</file>